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045403" w14:textId="77777777" w:rsidR="008F6C51" w:rsidRPr="00FD6D1D" w:rsidRDefault="00000000">
      <w:pPr>
        <w:pStyle w:val="Standard"/>
        <w:rPr>
          <w:rFonts w:ascii="Aptos" w:hAnsi="Aptos"/>
          <w:sz w:val="28"/>
          <w:szCs w:val="28"/>
        </w:rPr>
      </w:pPr>
      <w:r w:rsidRPr="00FD6D1D">
        <w:rPr>
          <w:rFonts w:ascii="Aptos" w:hAnsi="Aptos"/>
          <w:b/>
          <w:sz w:val="28"/>
          <w:szCs w:val="28"/>
        </w:rPr>
        <w:t>ÉCHAPPÉE</w:t>
      </w:r>
    </w:p>
    <w:p w14:paraId="1717D0C8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07B14C65" w14:textId="77777777" w:rsidR="008F6C51" w:rsidRPr="00FD6D1D" w:rsidRDefault="00000000">
      <w:pPr>
        <w:pStyle w:val="Standard"/>
        <w:rPr>
          <w:rFonts w:ascii="Aptos" w:hAnsi="Aptos"/>
          <w:color w:val="31849B" w:themeColor="accent5" w:themeShade="BF"/>
          <w:sz w:val="22"/>
          <w:szCs w:val="22"/>
        </w:rPr>
      </w:pPr>
      <w:r w:rsidRPr="00FD6D1D">
        <w:rPr>
          <w:rFonts w:ascii="Aptos" w:hAnsi="Aptos"/>
          <w:b/>
          <w:color w:val="31849B" w:themeColor="accent5" w:themeShade="BF"/>
          <w:sz w:val="22"/>
          <w:szCs w:val="22"/>
        </w:rPr>
        <w:t>Proposition en plein air inspirée du spectacle Apnée</w:t>
      </w:r>
    </w:p>
    <w:p w14:paraId="3A6F9FD8" w14:textId="5DA8B76C" w:rsidR="008F6C51" w:rsidRPr="00FD6D1D" w:rsidRDefault="00000000">
      <w:pPr>
        <w:pStyle w:val="Standard"/>
        <w:rPr>
          <w:rFonts w:ascii="Aptos" w:hAnsi="Aptos"/>
          <w:color w:val="31849B" w:themeColor="accent5" w:themeShade="BF"/>
          <w:sz w:val="22"/>
          <w:szCs w:val="22"/>
        </w:rPr>
      </w:pPr>
      <w:r w:rsidRPr="00FD6D1D">
        <w:rPr>
          <w:rFonts w:ascii="Aptos" w:hAnsi="Aptos"/>
          <w:color w:val="31849B" w:themeColor="accent5" w:themeShade="BF"/>
          <w:sz w:val="22"/>
          <w:szCs w:val="22"/>
        </w:rPr>
        <w:t>Théâtre d’images en mouvement</w:t>
      </w:r>
      <w:r w:rsidR="00182396">
        <w:rPr>
          <w:rFonts w:ascii="Aptos" w:hAnsi="Aptos"/>
          <w:color w:val="31849B" w:themeColor="accent5" w:themeShade="BF"/>
          <w:sz w:val="22"/>
          <w:szCs w:val="22"/>
        </w:rPr>
        <w:t xml:space="preserve"> / Sans parole</w:t>
      </w:r>
    </w:p>
    <w:p w14:paraId="0A065A06" w14:textId="77777777" w:rsidR="00B94562" w:rsidRPr="00FD6D1D" w:rsidRDefault="00B94562" w:rsidP="00B94562">
      <w:pPr>
        <w:pStyle w:val="Standard"/>
        <w:rPr>
          <w:rFonts w:ascii="Aptos" w:hAnsi="Aptos"/>
          <w:color w:val="31849B" w:themeColor="accent5" w:themeShade="BF"/>
          <w:sz w:val="22"/>
          <w:szCs w:val="22"/>
        </w:rPr>
      </w:pPr>
      <w:r w:rsidRPr="00FD6D1D">
        <w:rPr>
          <w:rFonts w:ascii="Aptos" w:hAnsi="Aptos"/>
          <w:color w:val="31849B" w:themeColor="accent5" w:themeShade="BF"/>
          <w:sz w:val="22"/>
          <w:szCs w:val="22"/>
        </w:rPr>
        <w:t>Tout public à partir de 5 ans</w:t>
      </w:r>
    </w:p>
    <w:p w14:paraId="30B85E77" w14:textId="77777777" w:rsidR="00B94562" w:rsidRPr="00FD6D1D" w:rsidRDefault="00B94562" w:rsidP="00B94562">
      <w:pPr>
        <w:pStyle w:val="Standard"/>
        <w:rPr>
          <w:rFonts w:ascii="Aptos" w:hAnsi="Aptos"/>
          <w:color w:val="31849B" w:themeColor="accent5" w:themeShade="BF"/>
          <w:sz w:val="22"/>
          <w:szCs w:val="22"/>
        </w:rPr>
      </w:pPr>
      <w:r w:rsidRPr="00FD6D1D">
        <w:rPr>
          <w:rFonts w:ascii="Aptos" w:hAnsi="Aptos"/>
          <w:color w:val="31849B" w:themeColor="accent5" w:themeShade="BF"/>
          <w:sz w:val="22"/>
          <w:szCs w:val="22"/>
        </w:rPr>
        <w:t>20 minutes</w:t>
      </w:r>
    </w:p>
    <w:p w14:paraId="1DD83217" w14:textId="77777777" w:rsidR="00B94562" w:rsidRPr="00FD6D1D" w:rsidRDefault="00B94562">
      <w:pPr>
        <w:pStyle w:val="Standard"/>
        <w:rPr>
          <w:rFonts w:ascii="Aptos" w:hAnsi="Aptos"/>
          <w:sz w:val="22"/>
          <w:szCs w:val="22"/>
        </w:rPr>
      </w:pPr>
    </w:p>
    <w:p w14:paraId="6753F443" w14:textId="44BF174B" w:rsidR="008F6C51" w:rsidRPr="00182396" w:rsidRDefault="00182396">
      <w:pPr>
        <w:pStyle w:val="Standard"/>
        <w:rPr>
          <w:rFonts w:ascii="Aptos" w:hAnsi="Aptos"/>
          <w:b/>
          <w:bCs/>
          <w:sz w:val="22"/>
          <w:szCs w:val="22"/>
        </w:rPr>
      </w:pPr>
      <w:r w:rsidRPr="00182396">
        <w:rPr>
          <w:rFonts w:ascii="Aptos" w:hAnsi="Aptos"/>
          <w:b/>
          <w:bCs/>
          <w:sz w:val="22"/>
          <w:szCs w:val="22"/>
        </w:rPr>
        <w:t>Résumé long //</w:t>
      </w:r>
    </w:p>
    <w:p w14:paraId="3AA6858A" w14:textId="77777777" w:rsidR="00182396" w:rsidRPr="00FD6D1D" w:rsidRDefault="00182396">
      <w:pPr>
        <w:pStyle w:val="Standard"/>
        <w:rPr>
          <w:rFonts w:ascii="Aptos" w:hAnsi="Aptos"/>
          <w:sz w:val="22"/>
          <w:szCs w:val="22"/>
        </w:rPr>
      </w:pPr>
    </w:p>
    <w:p w14:paraId="1ACEA388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22h35. Hop, au lit !</w:t>
      </w:r>
    </w:p>
    <w:p w14:paraId="04644F2F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Elle et lui ouvrent leurs magazines… mais leurs yeux commencent à papillonner.</w:t>
      </w:r>
    </w:p>
    <w:p w14:paraId="173E6916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Attachés à leur matelas, les voilà qui glissent doucement vers le pays des rêves.</w:t>
      </w:r>
    </w:p>
    <w:p w14:paraId="50522E82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7BCF0FEF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Tout est tranquille sous la couette ?</w:t>
      </w:r>
    </w:p>
    <w:p w14:paraId="51A33471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Pas si sûr ! À gauche, ça ronronne… mais à droite, un troupeau de moutons fait des vagues à l’horizon !</w:t>
      </w:r>
    </w:p>
    <w:p w14:paraId="7D1FAD30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4343F7FC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 xml:space="preserve">Comme une histoire du soir qui déraille, </w:t>
      </w:r>
      <w:r w:rsidRPr="00FD6D1D">
        <w:rPr>
          <w:rFonts w:ascii="Aptos" w:hAnsi="Aptos"/>
          <w:b/>
          <w:sz w:val="22"/>
          <w:szCs w:val="22"/>
        </w:rPr>
        <w:t>Échappée</w:t>
      </w:r>
      <w:r w:rsidRPr="00FD6D1D">
        <w:rPr>
          <w:rFonts w:ascii="Aptos" w:hAnsi="Aptos"/>
          <w:sz w:val="22"/>
          <w:szCs w:val="22"/>
        </w:rPr>
        <w:t xml:space="preserve"> nous emmène dans une traversée pleine de surprises.</w:t>
      </w:r>
    </w:p>
    <w:p w14:paraId="218D4774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Et si la tempête se cachait sous les couvertures ?</w:t>
      </w:r>
    </w:p>
    <w:p w14:paraId="43FAFCDD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0EC38E51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 xml:space="preserve">Le lit devient alors une drôle de scène : un endroit pour rêver, plonger, se déployer… </w:t>
      </w:r>
    </w:p>
    <w:p w14:paraId="7F377FB4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A la fois théâtre de l’intime et ring de l’absurde, Échappée ouvre la voie à une aventure humaine singulière.</w:t>
      </w:r>
    </w:p>
    <w:p w14:paraId="0F2B2B22" w14:textId="77777777" w:rsidR="008F6C51" w:rsidRDefault="008F6C51">
      <w:pPr>
        <w:pStyle w:val="Standard"/>
        <w:rPr>
          <w:rFonts w:ascii="Aptos" w:hAnsi="Aptos"/>
          <w:sz w:val="22"/>
          <w:szCs w:val="22"/>
        </w:rPr>
      </w:pPr>
    </w:p>
    <w:p w14:paraId="50D1D09A" w14:textId="3E2CBA32" w:rsidR="00182396" w:rsidRPr="00182396" w:rsidRDefault="00182396" w:rsidP="00182396">
      <w:pPr>
        <w:pStyle w:val="Standard"/>
        <w:rPr>
          <w:rFonts w:ascii="Aptos" w:hAnsi="Aptos"/>
          <w:b/>
          <w:bCs/>
          <w:sz w:val="22"/>
          <w:szCs w:val="22"/>
        </w:rPr>
      </w:pPr>
      <w:r w:rsidRPr="00182396">
        <w:rPr>
          <w:rFonts w:ascii="Aptos" w:hAnsi="Aptos"/>
          <w:b/>
          <w:bCs/>
          <w:sz w:val="22"/>
          <w:szCs w:val="22"/>
        </w:rPr>
        <w:t xml:space="preserve">Résumé </w:t>
      </w:r>
      <w:r>
        <w:rPr>
          <w:rFonts w:ascii="Aptos" w:hAnsi="Aptos"/>
          <w:b/>
          <w:bCs/>
          <w:sz w:val="22"/>
          <w:szCs w:val="22"/>
        </w:rPr>
        <w:t>court</w:t>
      </w:r>
      <w:r w:rsidRPr="00182396">
        <w:rPr>
          <w:rFonts w:ascii="Aptos" w:hAnsi="Aptos"/>
          <w:b/>
          <w:bCs/>
          <w:sz w:val="22"/>
          <w:szCs w:val="22"/>
        </w:rPr>
        <w:t>//</w:t>
      </w:r>
    </w:p>
    <w:p w14:paraId="1C3C74A5" w14:textId="77777777" w:rsidR="00182396" w:rsidRPr="00FD6D1D" w:rsidRDefault="00182396" w:rsidP="00182396">
      <w:pPr>
        <w:pStyle w:val="Standard"/>
        <w:rPr>
          <w:rFonts w:ascii="Aptos" w:hAnsi="Aptos"/>
          <w:sz w:val="22"/>
          <w:szCs w:val="22"/>
        </w:rPr>
      </w:pPr>
    </w:p>
    <w:p w14:paraId="5653A978" w14:textId="77777777" w:rsidR="00182396" w:rsidRPr="00FD6D1D" w:rsidRDefault="00182396" w:rsidP="00182396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22h35. Hop, au lit !</w:t>
      </w:r>
    </w:p>
    <w:p w14:paraId="62993E07" w14:textId="77777777" w:rsidR="00182396" w:rsidRPr="00FD6D1D" w:rsidRDefault="00182396" w:rsidP="00182396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Elle et lui ouvrent leurs magazines… mais leurs yeux commencent à papillonner.</w:t>
      </w:r>
    </w:p>
    <w:p w14:paraId="2BED7FCA" w14:textId="77777777" w:rsidR="00182396" w:rsidRPr="00FD6D1D" w:rsidRDefault="00182396" w:rsidP="00182396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Attachés à leur matelas, les voilà qui glissent doucement vers le pays des rêves.</w:t>
      </w:r>
    </w:p>
    <w:p w14:paraId="2FD5D472" w14:textId="77777777" w:rsidR="00182396" w:rsidRPr="00FD6D1D" w:rsidRDefault="00182396" w:rsidP="00182396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 xml:space="preserve">Comme une histoire du soir qui déraille, </w:t>
      </w:r>
      <w:r w:rsidRPr="00FD6D1D">
        <w:rPr>
          <w:rFonts w:ascii="Aptos" w:hAnsi="Aptos"/>
          <w:b/>
          <w:sz w:val="22"/>
          <w:szCs w:val="22"/>
        </w:rPr>
        <w:t>Échappée</w:t>
      </w:r>
      <w:r w:rsidRPr="00FD6D1D">
        <w:rPr>
          <w:rFonts w:ascii="Aptos" w:hAnsi="Aptos"/>
          <w:sz w:val="22"/>
          <w:szCs w:val="22"/>
        </w:rPr>
        <w:t xml:space="preserve"> nous emmène dans une traversée pleine de surprises.</w:t>
      </w:r>
    </w:p>
    <w:p w14:paraId="4FC8437C" w14:textId="77777777" w:rsidR="00182396" w:rsidRPr="00FD6D1D" w:rsidRDefault="00182396">
      <w:pPr>
        <w:pStyle w:val="Standard"/>
        <w:rPr>
          <w:rFonts w:ascii="Aptos" w:hAnsi="Aptos"/>
          <w:sz w:val="22"/>
          <w:szCs w:val="22"/>
        </w:rPr>
      </w:pPr>
    </w:p>
    <w:p w14:paraId="033754A9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7CB778E2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b/>
          <w:sz w:val="22"/>
          <w:szCs w:val="22"/>
        </w:rPr>
        <w:t>L'équipe</w:t>
      </w:r>
    </w:p>
    <w:p w14:paraId="25A57DBA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Marionnettistes : Catherine Brocard et Yoann Prépin</w:t>
      </w:r>
    </w:p>
    <w:p w14:paraId="3A13E9DD" w14:textId="77777777" w:rsidR="00182396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Avec les regards avertis et inspirés de</w:t>
      </w:r>
      <w:r w:rsidR="00182396">
        <w:rPr>
          <w:rFonts w:ascii="Aptos" w:hAnsi="Aptos"/>
          <w:sz w:val="22"/>
          <w:szCs w:val="22"/>
        </w:rPr>
        <w:t xml:space="preserve"> </w:t>
      </w:r>
      <w:r w:rsidRPr="00FD6D1D">
        <w:rPr>
          <w:rFonts w:ascii="Aptos" w:hAnsi="Aptos"/>
          <w:sz w:val="22"/>
          <w:szCs w:val="22"/>
        </w:rPr>
        <w:t xml:space="preserve">François Salon, Jo Smith, Laure Boutaud. </w:t>
      </w:r>
    </w:p>
    <w:p w14:paraId="7FF291B7" w14:textId="14090BBC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Son : Romaric Bories</w:t>
      </w:r>
    </w:p>
    <w:p w14:paraId="17CD11BE" w14:textId="77777777" w:rsidR="008F6C51" w:rsidRPr="00FD6D1D" w:rsidRDefault="00000000">
      <w:pPr>
        <w:pStyle w:val="Standard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sz w:val="22"/>
          <w:szCs w:val="22"/>
        </w:rPr>
        <w:t>Scénographie : Delphine Lancelle</w:t>
      </w:r>
    </w:p>
    <w:p w14:paraId="312E6E08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41726CDF" w14:textId="77777777" w:rsidR="008F6C51" w:rsidRPr="00FD6D1D" w:rsidRDefault="008F6C51">
      <w:pPr>
        <w:pStyle w:val="Standard"/>
        <w:rPr>
          <w:rFonts w:ascii="Aptos" w:hAnsi="Aptos"/>
          <w:sz w:val="22"/>
          <w:szCs w:val="22"/>
        </w:rPr>
      </w:pPr>
    </w:p>
    <w:p w14:paraId="5DC77011" w14:textId="77777777" w:rsidR="008F6C51" w:rsidRPr="00FD6D1D" w:rsidRDefault="008F6C51">
      <w:pPr>
        <w:pStyle w:val="NormalWeb"/>
        <w:spacing w:after="180"/>
        <w:rPr>
          <w:rFonts w:ascii="Aptos" w:hAnsi="Aptos"/>
          <w:sz w:val="22"/>
          <w:szCs w:val="22"/>
        </w:rPr>
      </w:pPr>
    </w:p>
    <w:p w14:paraId="79FA0538" w14:textId="60170BBD" w:rsidR="008F6C51" w:rsidRPr="00FD6D1D" w:rsidRDefault="00000000">
      <w:pPr>
        <w:pStyle w:val="NormalWeb"/>
        <w:spacing w:after="180"/>
        <w:rPr>
          <w:rFonts w:ascii="Aptos" w:hAnsi="Aptos"/>
          <w:sz w:val="22"/>
          <w:szCs w:val="22"/>
        </w:rPr>
      </w:pPr>
      <w:r w:rsidRPr="00FD6D1D">
        <w:rPr>
          <w:rFonts w:ascii="Aptos" w:hAnsi="Aptos"/>
          <w:b/>
          <w:color w:val="000000"/>
          <w:sz w:val="22"/>
          <w:szCs w:val="22"/>
          <w:lang w:val="en-US"/>
        </w:rPr>
        <w:t xml:space="preserve"> </w:t>
      </w:r>
    </w:p>
    <w:sectPr w:rsidR="008F6C51" w:rsidRPr="00FD6D1D">
      <w:pgSz w:w="11906" w:h="16838"/>
      <w:pgMar w:top="1417" w:right="1417" w:bottom="1417" w:left="1417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C903E8" w14:textId="77777777" w:rsidR="005F29DE" w:rsidRDefault="005F29DE">
      <w:r>
        <w:separator/>
      </w:r>
    </w:p>
  </w:endnote>
  <w:endnote w:type="continuationSeparator" w:id="0">
    <w:p w14:paraId="48D3C3D5" w14:textId="77777777" w:rsidR="005F29DE" w:rsidRDefault="005F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nos">
    <w:altName w:val="Calibri"/>
    <w:panose1 w:val="020B0604020202020204"/>
    <w:charset w:val="00"/>
    <w:family w:val="auto"/>
    <w:pitch w:val="default"/>
  </w:font>
  <w:font w:name="DejaVu Sans">
    <w:panose1 w:val="020B0604020202020204"/>
    <w:charset w:val="00"/>
    <w:family w:val="auto"/>
    <w:pitch w:val="default"/>
  </w:font>
  <w:font w:name="Arimo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A8E64" w14:textId="77777777" w:rsidR="005F29DE" w:rsidRDefault="005F29DE">
      <w:r>
        <w:separator/>
      </w:r>
    </w:p>
  </w:footnote>
  <w:footnote w:type="continuationSeparator" w:id="0">
    <w:p w14:paraId="059772E2" w14:textId="77777777" w:rsidR="005F29DE" w:rsidRDefault="005F29D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51"/>
    <w:rsid w:val="00182396"/>
    <w:rsid w:val="00361CAF"/>
    <w:rsid w:val="004844BA"/>
    <w:rsid w:val="005F29DE"/>
    <w:rsid w:val="008F6C51"/>
    <w:rsid w:val="00987785"/>
    <w:rsid w:val="00B94562"/>
    <w:rsid w:val="00FD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11A6"/>
  <w15:docId w15:val="{50E9F9AD-4EC5-5B42-8650-BCED2F17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itre2">
    <w:name w:val="heading 2"/>
    <w:basedOn w:val="Titre"/>
    <w:next w:val="Corpsdetexte"/>
    <w:link w:val="Titre2Car"/>
    <w:pPr>
      <w:outlineLvl w:val="1"/>
    </w:pPr>
    <w:rPr>
      <w:rFonts w:ascii="Tinos" w:eastAsia="DejaVu Sans" w:hAnsi="Tinos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Standard"/>
    <w:next w:val="Corpsdetexte"/>
    <w:link w:val="TitreCar"/>
    <w:pPr>
      <w:keepNext/>
      <w:spacing w:before="240" w:after="120"/>
    </w:pPr>
    <w:rPr>
      <w:rFonts w:ascii="Arimo" w:hAnsi="Arimo" w:cs="Arimo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customStyle="1" w:styleId="Standard">
    <w:name w:val="Standard"/>
    <w:pPr>
      <w:tabs>
        <w:tab w:val="left" w:pos="708"/>
      </w:tabs>
    </w:pPr>
    <w:rPr>
      <w:rFonts w:ascii="Calibri" w:eastAsia="Arimo" w:hAnsi="Calibri"/>
      <w:sz w:val="24"/>
      <w:szCs w:val="24"/>
      <w:lang w:eastAsia="en-US"/>
    </w:rPr>
  </w:style>
  <w:style w:type="character" w:customStyle="1" w:styleId="LienInternet">
    <w:name w:val="Lien Internet"/>
    <w:basedOn w:val="Policepardfaut"/>
    <w:rPr>
      <w:color w:val="0563C1"/>
      <w:u w:val="single"/>
      <w:lang w:val="fr-FR" w:eastAsia="fr-FR" w:bidi="fr-FR"/>
    </w:rPr>
  </w:style>
  <w:style w:type="character" w:styleId="Mentionnonrsolue">
    <w:name w:val="Unresolved Mention"/>
    <w:basedOn w:val="Policepardfaut"/>
    <w:rPr>
      <w:color w:val="605E5C"/>
    </w:rPr>
  </w:style>
  <w:style w:type="character" w:customStyle="1" w:styleId="Caractresdenumrotation">
    <w:name w:val="Caractères de numérotation"/>
  </w:style>
  <w:style w:type="paragraph" w:styleId="Corpsdetexte">
    <w:name w:val="Body Text"/>
    <w:basedOn w:val="Standard"/>
    <w:pPr>
      <w:spacing w:after="120"/>
    </w:pPr>
  </w:style>
  <w:style w:type="paragraph" w:styleId="Liste">
    <w:name w:val="List"/>
    <w:basedOn w:val="Corpsdetexte"/>
  </w:style>
  <w:style w:type="paragraph" w:customStyle="1" w:styleId="Index">
    <w:name w:val="Index"/>
    <w:basedOn w:val="Standard"/>
    <w:pPr>
      <w:suppressLineNumbers/>
    </w:pPr>
  </w:style>
  <w:style w:type="paragraph" w:styleId="NormalWeb">
    <w:name w:val="Normal (Web)"/>
    <w:basedOn w:val="Standard"/>
    <w:pPr>
      <w:spacing w:before="28" w:after="100"/>
    </w:pPr>
    <w:rPr>
      <w:rFonts w:ascii="Times New Roman" w:eastAsia="Times New Roman" w:hAnsi="Times New Roman"/>
      <w:lang w:eastAsia="fr-FR"/>
    </w:rPr>
  </w:style>
  <w:style w:type="paragraph" w:customStyle="1" w:styleId="Lignehorizontale">
    <w:name w:val="Ligne horizontale"/>
    <w:basedOn w:val="Standard"/>
    <w:next w:val="Corpsdetexte"/>
    <w:pPr>
      <w:suppressLineNumbers/>
      <w:pBdr>
        <w:bottom w:val="sing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Maya</cp:lastModifiedBy>
  <cp:revision>2</cp:revision>
  <dcterms:created xsi:type="dcterms:W3CDTF">2026-09-25T12:55:00Z</dcterms:created>
  <dcterms:modified xsi:type="dcterms:W3CDTF">2026-09-25T12:55:00Z</dcterms:modified>
</cp:coreProperties>
</file>